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B0" w:rsidRPr="00B345B5" w:rsidRDefault="00952CB0" w:rsidP="00952CB0">
      <w:pPr>
        <w:rPr>
          <w:b/>
          <w:kern w:val="36"/>
          <w:sz w:val="24"/>
          <w:szCs w:val="24"/>
          <w:lang w:eastAsia="ru-RU"/>
        </w:rPr>
      </w:pPr>
      <w:r w:rsidRPr="00B345B5">
        <w:rPr>
          <w:b/>
          <w:kern w:val="36"/>
          <w:sz w:val="32"/>
          <w:szCs w:val="32"/>
          <w:lang w:eastAsia="ru-RU"/>
        </w:rPr>
        <w:t>Положение о работе с молодыми специалистами</w:t>
      </w:r>
      <w:r w:rsidRPr="00B345B5">
        <w:rPr>
          <w:sz w:val="24"/>
          <w:szCs w:val="24"/>
          <w:lang w:eastAsia="ru-RU"/>
        </w:rPr>
        <w:br/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t>I. Общие положения.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Целью данного Положения является: 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оказание помощи молодым специалистам при адаптации в педагогических, ученических и родительских коллективах;</w:t>
      </w:r>
      <w:bookmarkStart w:id="0" w:name="_GoBack"/>
      <w:bookmarkEnd w:id="0"/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повышение уровня профессиональной подготовки выпускников педагогических институтов и училищ для работы в учреждениях образования;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оказание психологической поддержки и методической помощи учителям – стажерам;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поощрение молодых специалистов по итогам их стажерской практики.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II. Основные задачи.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Основными задачами являются: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выявление уровня профессиональной подготовки выпускников педагогических ВУЗов и училищ;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повышение уровня </w:t>
      </w:r>
      <w:proofErr w:type="spell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общедидактической</w:t>
      </w:r>
      <w:proofErr w:type="spell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оказание практической помощи учителям – стажерам в преподавании предмета, в воспитательной работе с учащимися;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обеспечение постоянного освоения современной педагогической теории и практики;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проведение обмена опытом успешной педагогической деятельности;</w:t>
      </w:r>
      <w:proofErr w:type="gram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создание условий для саморазвития молодых специалистов;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стимулирование учителей – стажеров, наиболее успешно прошедших стажерскую практику.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III. Организация деятельности.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 целью организации психологической поддержки и методической помощи учителям – стажерам гимназия проводит постоянную работу с молодыми специалистами. 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Работа с молодыми специалистами ведется по плану, составленному к началу учебного года. Планирование составляется по следующим направлениям: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организационные вопросы;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планирование и организация работы по предмету;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планирование и организация методической работы;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работа со школьной документацией;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работа по саморазвитию;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молодых специалистов.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1. диагностика затруднений молодых специалистов и выбор форм оказания помощи на основе анализа их потребностей;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2. планирование и анализ деятельности;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3. разработка рекомендаций о содержании, методах и формах организации воспитательно-образовательной деятельности;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4. помощь молодым специалистам в повышении эффективности организации учебно-воспитательной работы;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 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t xml:space="preserve"> время (олимпиады, 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смотры, предметные недели, аукционы знаний и др.);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6. организация мониторинга эффективности деятельности учителей – стажеров;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7. создание условий для совершенствования педагогического мастерства молодых учителей;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8. организация встреч с опытными учителями, демонстрация опыта успешной педагогической деятельности;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9. проведение Декады успехов молодого специалиста с посещением уроков учителей – стажеров;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10. поощрение учителей - стажеров, наиболее успешно прошедших стажерскую практику.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За молодым специалистом закрепляется наставник из числа опытных педагогов. Молодой учитель работает по программе, разработанной совместно с наставником и утвержденной директором гимназии. По итогам стажерской практики (с 1. 09 по 25. 05) учитель-наставник заполняет стажерский лист, который содержит всестороннюю оценку профессиональной подготовки молодого специалиста и рекомендации по совершенствованию учебно-воспитательной работы, повышению профессиональной подготовки. Молодой специалист должен быть ознакомлен с анализом своей работы за неделю до аттестационной комиссии.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IV. Содержание стажировки молодого учителя.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В процессе стажировки молодой учитель должен обнаружить степень владения знаниями в области своего предмета, методики его преподавания, педагогики и психологии, воспитательной работы.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За время прохождения стажировки молодой учитель должен проявить себя во всех формах работы учителя.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1.      Учебная работа.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СТАЖЕР должен: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изучить принципы перспективного и текущего планирования учебно-воспитательного процесса в школе и принять посильное участие в планировании работы школы;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в течение учебного года планировать учебно-воспитательную работу по своему предмету;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разрабатывать поурочные планы и представлять их на утверждение своему руководителю;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в учебной работе на уроке использовать различные методы, методические приемы, формы и средства, активизирующие познавательную деятельность учащихся (рассказ, беседа, лекция, лабораторное занятие, самостоятельная работа учащихся, эксперимент, демонстрация, использование учебного фильма, магнитофонных записей, компьютерных программ и др.);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оказывать индивидуальную помощь учащимся по своему предмету;</w:t>
      </w:r>
      <w:proofErr w:type="gram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организовывать и проводить внеклассную работу по предмету в форме фронтальной (экскурсии, просмотр учебно-популярных фильмов, конференции, лекции и др.) и индивидуальной работы с учащимися;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принимать участие в организации и проведении факультативных занятий по своему предмету;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принимать участие в оформлении кабинетов школы и привлекать к этой работе учащихся.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2. Методическая работа.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СТАЖЕР – МОЛОДОЙ УЧИТЕЛЬ: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входит в состав школьного и окружного методических объединений и принимает участие в их работе;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с помощью своего наставника выбирает и разрабатывает одну методическую тему и пишет по ней реферат, который обсуждается на заседании школьного МО;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изучает лабораторное оборудование, ТСО, наглядные пособия школы с последующим использованием их в учебной работе;</w:t>
      </w:r>
      <w:proofErr w:type="gram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посещает уроки учителей по своему и другим предметам, участвует в их анализе;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за время стажировки проводит не менее двух открытых уроков;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проводит анализ знаний учащихся, использует различные формы опроса (контрольные работы, зачеты, устный индивидуальный и фронтальный опросы, тесты и др.), оформляет результаты анализа;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систематически знакомится с педагогической и методической литературой и участвует в ее обсуждении.</w:t>
      </w:r>
      <w:proofErr w:type="gramEnd"/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3. Работа классного руководителя.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СТАЖЕР: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изучает состав класса (документацию, состав родителей и др.) и индивидуальные особенности учащихся, составляет психолого-педагогическую характеристику класса;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добивается единства педагогических требований со стороны учителей и родителей;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организует детский коллектив с учетом возрастных и психологических особенностей, добивается сплоченности, активности, инициативы и творчества учащихся;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проводит ученические и родительские собрания, организует педагогическое образование родителей;</w:t>
      </w:r>
      <w:proofErr w:type="gram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проводит индивидуальные и спортивные мероприятия;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организует </w:t>
      </w:r>
      <w:proofErr w:type="spellStart"/>
      <w:r w:rsidRPr="00B345B5">
        <w:rPr>
          <w:rFonts w:ascii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B345B5">
        <w:rPr>
          <w:rFonts w:ascii="Times New Roman" w:hAnsi="Times New Roman" w:cs="Times New Roman"/>
          <w:sz w:val="24"/>
          <w:szCs w:val="24"/>
          <w:lang w:eastAsia="ru-RU"/>
        </w:rPr>
        <w:t xml:space="preserve"> работу с учащимися;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организует различные формы общественно полезного труда учащихся.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V. Формы организации деятельности.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В своей работе школа применяет следующие формы организации деятельности: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семинары;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практикумы;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встречи с опытными учителями;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консультации;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собеседования;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творческие встречи;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тематические беседы, проводимые специалистами Дома работников образования;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посещение уроков опытных учителей;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>- проведение открытых уроков учителями – стажерами.</w:t>
      </w:r>
    </w:p>
    <w:p w:rsidR="00952CB0" w:rsidRPr="00B345B5" w:rsidRDefault="00952CB0" w:rsidP="00952C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345B5">
        <w:rPr>
          <w:rFonts w:ascii="Times New Roman" w:hAnsi="Times New Roman" w:cs="Times New Roman"/>
          <w:sz w:val="24"/>
          <w:szCs w:val="24"/>
          <w:lang w:eastAsia="ru-RU"/>
        </w:rPr>
        <w:t>VI. Заключительные положения.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Учителя – стажеры принимают участие в работе Школы Молодого Специалиста округа, посещают все мероприятия, семинары, практикумы, проводимые ШМС. Руководители школы рассматривают вопросы организации работы с молодыми специалистами, </w:t>
      </w:r>
      <w:r w:rsidRPr="00B345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адаптации учителей – стажеров на административных и производственных совещаниях, во время индивидуальных собеседований. В конце учебного года подводится итог работы с молодыми специалистами, пишется приказ по учебному учреждению.</w:t>
      </w:r>
    </w:p>
    <w:p w:rsidR="00790274" w:rsidRPr="00B345B5" w:rsidRDefault="00790274" w:rsidP="00952CB0">
      <w:pPr>
        <w:rPr>
          <w:rFonts w:ascii="Times New Roman" w:hAnsi="Times New Roman" w:cs="Times New Roman"/>
          <w:sz w:val="24"/>
          <w:szCs w:val="24"/>
        </w:rPr>
      </w:pPr>
    </w:p>
    <w:sectPr w:rsidR="00790274" w:rsidRPr="00B345B5" w:rsidSect="00790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89E"/>
    <w:multiLevelType w:val="multilevel"/>
    <w:tmpl w:val="F214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CB0"/>
    <w:rsid w:val="00262088"/>
    <w:rsid w:val="00790274"/>
    <w:rsid w:val="00952CB0"/>
    <w:rsid w:val="00B345B5"/>
    <w:rsid w:val="00B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74"/>
  </w:style>
  <w:style w:type="paragraph" w:styleId="1">
    <w:name w:val="heading 1"/>
    <w:basedOn w:val="a"/>
    <w:link w:val="10"/>
    <w:uiPriority w:val="9"/>
    <w:qFormat/>
    <w:rsid w:val="00952C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C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52CB0"/>
    <w:rPr>
      <w:b/>
      <w:bCs/>
    </w:rPr>
  </w:style>
  <w:style w:type="paragraph" w:styleId="a4">
    <w:name w:val="Normal (Web)"/>
    <w:basedOn w:val="a"/>
    <w:uiPriority w:val="99"/>
    <w:semiHidden/>
    <w:unhideWhenUsed/>
    <w:rsid w:val="00952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1081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Гузель</cp:lastModifiedBy>
  <cp:revision>4</cp:revision>
  <cp:lastPrinted>2013-11-28T05:15:00Z</cp:lastPrinted>
  <dcterms:created xsi:type="dcterms:W3CDTF">2013-11-26T13:17:00Z</dcterms:created>
  <dcterms:modified xsi:type="dcterms:W3CDTF">2014-12-03T19:33:00Z</dcterms:modified>
</cp:coreProperties>
</file>